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D0" w:rsidRDefault="005113D0" w:rsidP="005113D0">
      <w:pPr>
        <w:pStyle w:val="Tekstpodstawowy"/>
        <w:rPr>
          <w:sz w:val="20"/>
          <w:szCs w:val="20"/>
        </w:rPr>
      </w:pPr>
    </w:p>
    <w:p w:rsidR="00A37951" w:rsidRDefault="00A37951" w:rsidP="005113D0">
      <w:pPr>
        <w:pStyle w:val="Tekstpodstawowy"/>
        <w:rPr>
          <w:sz w:val="20"/>
          <w:szCs w:val="20"/>
        </w:rPr>
      </w:pPr>
    </w:p>
    <w:p w:rsidR="00A37951" w:rsidRDefault="00A37951" w:rsidP="005113D0">
      <w:pPr>
        <w:pStyle w:val="Tekstpodstawowy"/>
        <w:rPr>
          <w:sz w:val="20"/>
          <w:szCs w:val="20"/>
        </w:rPr>
      </w:pPr>
    </w:p>
    <w:tbl>
      <w:tblPr>
        <w:tblW w:w="10870" w:type="dxa"/>
        <w:tblInd w:w="-1134" w:type="dxa"/>
        <w:tblLook w:val="00A0" w:firstRow="1" w:lastRow="0" w:firstColumn="1" w:lastColumn="0" w:noHBand="0" w:noVBand="0"/>
      </w:tblPr>
      <w:tblGrid>
        <w:gridCol w:w="10870"/>
      </w:tblGrid>
      <w:tr w:rsidR="005113D0" w:rsidRPr="005113D0" w:rsidTr="00D721BA">
        <w:trPr>
          <w:trHeight w:val="727"/>
        </w:trPr>
        <w:tc>
          <w:tcPr>
            <w:tcW w:w="10870" w:type="dxa"/>
          </w:tcPr>
          <w:p w:rsidR="005113D0" w:rsidRPr="00912DD6" w:rsidRDefault="000A7130" w:rsidP="00912DD6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8BF14C4" wp14:editId="558C9D69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t xml:space="preserve">      </w:t>
            </w:r>
            <w:r w:rsidR="00EF7E6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E7FA8E1" wp14:editId="527E6A26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56BB064D" wp14:editId="5FED9149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Pr="005113D0" w:rsidRDefault="005113D0" w:rsidP="005113D0">
      <w:pPr>
        <w:pStyle w:val="Tekstpodstawowy"/>
      </w:pPr>
      <w:r w:rsidRPr="005113D0">
        <w:t>Tytuł projektu</w:t>
      </w:r>
      <w:r w:rsidR="00891D42">
        <w:t xml:space="preserve">: ,, </w:t>
      </w:r>
      <w:r w:rsidR="00C07448">
        <w:t>Aktywna integracja osób uzależnionych szansą na zatrudnienie”</w:t>
      </w:r>
    </w:p>
    <w:p w:rsidR="005113D0" w:rsidRPr="005113D0" w:rsidRDefault="005113D0" w:rsidP="005113D0">
      <w:pPr>
        <w:pStyle w:val="Tekstpodstawowy"/>
      </w:pPr>
      <w:r w:rsidRPr="005113D0">
        <w:t>Nr umowy</w:t>
      </w:r>
      <w:r w:rsidR="00891D42">
        <w:t xml:space="preserve">: </w:t>
      </w:r>
      <w:r w:rsidR="00C07448">
        <w:t>RPSW.09.01.00-26-0050/16</w:t>
      </w:r>
    </w:p>
    <w:p w:rsidR="005113D0" w:rsidRPr="005113D0" w:rsidRDefault="005113D0" w:rsidP="005113D0">
      <w:pPr>
        <w:pStyle w:val="Tekstpodstawowy"/>
      </w:pPr>
      <w:r w:rsidRPr="005113D0">
        <w:t>Nazwa Beneficjenta</w:t>
      </w:r>
      <w:r w:rsidR="00891D42">
        <w:t>:</w:t>
      </w:r>
      <w:r w:rsidRPr="005113D0">
        <w:t xml:space="preserve"> </w:t>
      </w:r>
      <w:r w:rsidR="00891D42">
        <w:t>Stowarzyszenie ,, Nadzieja Rodzinie ‘’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490"/>
        <w:gridCol w:w="5722"/>
        <w:gridCol w:w="413"/>
      </w:tblGrid>
      <w:tr w:rsidR="0001647E" w:rsidTr="009D6F6F">
        <w:trPr>
          <w:trHeight w:val="255"/>
        </w:trPr>
        <w:tc>
          <w:tcPr>
            <w:tcW w:w="10095" w:type="dxa"/>
            <w:gridSpan w:val="4"/>
            <w:vAlign w:val="bottom"/>
          </w:tcPr>
          <w:p w:rsidR="0001647E" w:rsidRDefault="0001647E" w:rsidP="009D6F6F">
            <w:pPr>
              <w:jc w:val="center"/>
              <w:rPr>
                <w:b/>
              </w:rPr>
            </w:pPr>
          </w:p>
          <w:p w:rsidR="0001647E" w:rsidRPr="005113D0" w:rsidRDefault="0001647E" w:rsidP="009D6F6F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Harmonogram </w:t>
            </w:r>
          </w:p>
          <w:p w:rsidR="0001647E" w:rsidRDefault="0001647E" w:rsidP="009D6F6F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  <w:p w:rsidR="0001647E" w:rsidRDefault="0001647E" w:rsidP="009D6F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647E" w:rsidTr="009D6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70" w:type="dxa"/>
          <w:wAfter w:w="413" w:type="dxa"/>
        </w:trPr>
        <w:tc>
          <w:tcPr>
            <w:tcW w:w="9212" w:type="dxa"/>
            <w:gridSpan w:val="2"/>
          </w:tcPr>
          <w:p w:rsidR="0001647E" w:rsidRDefault="0001647E" w:rsidP="009D6F6F">
            <w:r>
              <w:t>Harmonogram przeprowadzonych zajęć w ramach projektu form wsparcia.</w:t>
            </w:r>
          </w:p>
        </w:tc>
      </w:tr>
      <w:tr w:rsidR="0001647E" w:rsidTr="009D6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70" w:type="dxa"/>
          <w:wAfter w:w="413" w:type="dxa"/>
        </w:trPr>
        <w:tc>
          <w:tcPr>
            <w:tcW w:w="3490" w:type="dxa"/>
          </w:tcPr>
          <w:p w:rsidR="0001647E" w:rsidRDefault="0001647E" w:rsidP="009D6F6F">
            <w:r>
              <w:t xml:space="preserve">Organizator </w:t>
            </w:r>
          </w:p>
          <w:p w:rsidR="0001647E" w:rsidRDefault="0001647E" w:rsidP="009D6F6F">
            <w:r>
              <w:t>Szkolenia/zajęć/stażu/konferencji</w:t>
            </w:r>
          </w:p>
        </w:tc>
        <w:tc>
          <w:tcPr>
            <w:tcW w:w="5722" w:type="dxa"/>
          </w:tcPr>
          <w:p w:rsidR="0001647E" w:rsidRDefault="0001647E" w:rsidP="009D6F6F">
            <w:r>
              <w:t xml:space="preserve">Stowarzyszenie Nadzieja Rodzinie w Kielcach </w:t>
            </w:r>
          </w:p>
        </w:tc>
      </w:tr>
      <w:tr w:rsidR="0001647E" w:rsidTr="009D6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70" w:type="dxa"/>
          <w:wAfter w:w="413" w:type="dxa"/>
        </w:trPr>
        <w:tc>
          <w:tcPr>
            <w:tcW w:w="3490" w:type="dxa"/>
          </w:tcPr>
          <w:p w:rsidR="0001647E" w:rsidRDefault="0001647E" w:rsidP="009D6F6F">
            <w:r>
              <w:t>Tytuł szkolenia zajęć/stażu/konferencji</w:t>
            </w:r>
          </w:p>
        </w:tc>
        <w:tc>
          <w:tcPr>
            <w:tcW w:w="5722" w:type="dxa"/>
          </w:tcPr>
          <w:p w:rsidR="0001647E" w:rsidRDefault="0001647E" w:rsidP="009D6F6F">
            <w:r>
              <w:t xml:space="preserve">Szkolenie z zakresu sztuki kulinarnej </w:t>
            </w:r>
          </w:p>
          <w:p w:rsidR="0001647E" w:rsidRDefault="0001647E" w:rsidP="009D6F6F"/>
        </w:tc>
      </w:tr>
      <w:tr w:rsidR="0001647E" w:rsidTr="009D6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70" w:type="dxa"/>
          <w:wAfter w:w="413" w:type="dxa"/>
        </w:trPr>
        <w:tc>
          <w:tcPr>
            <w:tcW w:w="3490" w:type="dxa"/>
          </w:tcPr>
          <w:p w:rsidR="0001647E" w:rsidRDefault="0001647E" w:rsidP="009D6F6F">
            <w:r>
              <w:t>Miejsce zajęć/stażu/konferencji</w:t>
            </w:r>
          </w:p>
        </w:tc>
        <w:tc>
          <w:tcPr>
            <w:tcW w:w="5722" w:type="dxa"/>
          </w:tcPr>
          <w:p w:rsidR="0001647E" w:rsidRDefault="0001647E" w:rsidP="009D6F6F">
            <w:pPr>
              <w:tabs>
                <w:tab w:val="left" w:pos="3885"/>
              </w:tabs>
            </w:pPr>
            <w:r>
              <w:t xml:space="preserve">Zakład Aktywności Zawodowej ul. Olszewskiego </w:t>
            </w:r>
            <w:r w:rsidR="00D7429C">
              <w:t>21</w:t>
            </w:r>
            <w:r w:rsidR="00E91440">
              <w:t xml:space="preserve">, Kielce </w:t>
            </w:r>
            <w:bookmarkStart w:id="0" w:name="_GoBack"/>
            <w:bookmarkEnd w:id="0"/>
          </w:p>
        </w:tc>
      </w:tr>
    </w:tbl>
    <w:p w:rsidR="0001647E" w:rsidRDefault="0001647E" w:rsidP="0001647E"/>
    <w:p w:rsidR="0001647E" w:rsidRDefault="0001647E" w:rsidP="00016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647E" w:rsidTr="009D6F6F">
        <w:tc>
          <w:tcPr>
            <w:tcW w:w="9212" w:type="dxa"/>
          </w:tcPr>
          <w:p w:rsidR="0001647E" w:rsidRDefault="0001647E" w:rsidP="009D6F6F">
            <w:r>
              <w:t xml:space="preserve">                                                 INFORMACJE OGÓLNE</w:t>
            </w:r>
          </w:p>
        </w:tc>
      </w:tr>
    </w:tbl>
    <w:p w:rsidR="0001647E" w:rsidRDefault="0001647E" w:rsidP="0001647E"/>
    <w:p w:rsidR="0001647E" w:rsidRDefault="0001647E" w:rsidP="00016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2040"/>
        <w:gridCol w:w="1769"/>
        <w:gridCol w:w="1184"/>
        <w:gridCol w:w="2378"/>
      </w:tblGrid>
      <w:tr w:rsidR="0001647E" w:rsidTr="0001647E">
        <w:tc>
          <w:tcPr>
            <w:tcW w:w="1841" w:type="dxa"/>
          </w:tcPr>
          <w:p w:rsidR="0001647E" w:rsidRDefault="0001647E" w:rsidP="009D6F6F">
            <w:r>
              <w:t>Data realizacji</w:t>
            </w:r>
          </w:p>
          <w:p w:rsidR="0001647E" w:rsidRDefault="0001647E" w:rsidP="009D6F6F">
            <w:r>
              <w:t>Szkolenia/zajęć/</w:t>
            </w:r>
          </w:p>
          <w:p w:rsidR="0001647E" w:rsidRDefault="0001647E" w:rsidP="009D6F6F">
            <w:r>
              <w:t>Stażu/konferencji</w:t>
            </w:r>
          </w:p>
        </w:tc>
        <w:tc>
          <w:tcPr>
            <w:tcW w:w="2040" w:type="dxa"/>
          </w:tcPr>
          <w:p w:rsidR="0001647E" w:rsidRDefault="0001647E" w:rsidP="009D6F6F">
            <w:r>
              <w:t>Przedmiot</w:t>
            </w:r>
          </w:p>
          <w:p w:rsidR="0001647E" w:rsidRDefault="0001647E" w:rsidP="009D6F6F">
            <w:r>
              <w:t>temat</w:t>
            </w:r>
          </w:p>
        </w:tc>
        <w:tc>
          <w:tcPr>
            <w:tcW w:w="1769" w:type="dxa"/>
          </w:tcPr>
          <w:p w:rsidR="0001647E" w:rsidRDefault="0001647E" w:rsidP="009D6F6F">
            <w:r>
              <w:t>Godziny realizacji</w:t>
            </w:r>
          </w:p>
        </w:tc>
        <w:tc>
          <w:tcPr>
            <w:tcW w:w="1184" w:type="dxa"/>
          </w:tcPr>
          <w:p w:rsidR="0001647E" w:rsidRDefault="0001647E" w:rsidP="009D6F6F">
            <w:r>
              <w:t xml:space="preserve">Liczba </w:t>
            </w:r>
          </w:p>
          <w:p w:rsidR="0001647E" w:rsidRDefault="0001647E" w:rsidP="009D6F6F">
            <w:r>
              <w:t>godzin</w:t>
            </w:r>
          </w:p>
        </w:tc>
        <w:tc>
          <w:tcPr>
            <w:tcW w:w="2378" w:type="dxa"/>
          </w:tcPr>
          <w:p w:rsidR="0001647E" w:rsidRDefault="0001647E" w:rsidP="009D6F6F">
            <w:r>
              <w:t>Prowadzący</w:t>
            </w:r>
          </w:p>
          <w:p w:rsidR="0001647E" w:rsidRDefault="0001647E" w:rsidP="009D6F6F">
            <w:r>
              <w:t>(imię i nazwisko)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19.06.2017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Podstawowe wiadomości z zakresu higieny bhp. Zasady bezpieczeństwa przy urządzeniach elektrycznych, ochrona ppoż. – Zajęcia teoretyczne</w:t>
            </w:r>
          </w:p>
        </w:tc>
        <w:tc>
          <w:tcPr>
            <w:tcW w:w="1769" w:type="dxa"/>
          </w:tcPr>
          <w:p w:rsidR="0001647E" w:rsidRDefault="0001647E" w:rsidP="009D6F6F">
            <w:r>
              <w:t>8.00 – 16.00</w:t>
            </w:r>
          </w:p>
          <w:p w:rsidR="0001647E" w:rsidRPr="00916BF4" w:rsidRDefault="0001647E" w:rsidP="009D6F6F"/>
        </w:tc>
        <w:tc>
          <w:tcPr>
            <w:tcW w:w="1184" w:type="dxa"/>
          </w:tcPr>
          <w:p w:rsidR="0001647E" w:rsidRPr="00931D70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 xml:space="preserve">Tomasz Zapała </w:t>
            </w:r>
          </w:p>
          <w:p w:rsidR="0001647E" w:rsidRPr="00916BF4" w:rsidRDefault="0001647E" w:rsidP="009D6F6F"/>
          <w:p w:rsidR="0001647E" w:rsidRDefault="0001647E" w:rsidP="009D6F6F"/>
          <w:p w:rsidR="0001647E" w:rsidRPr="00916BF4" w:rsidRDefault="0001647E" w:rsidP="009D6F6F"/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20.06.2017</w:t>
            </w:r>
          </w:p>
        </w:tc>
        <w:tc>
          <w:tcPr>
            <w:tcW w:w="2040" w:type="dxa"/>
          </w:tcPr>
          <w:p w:rsidR="0001647E" w:rsidRDefault="0001647E" w:rsidP="009D6F6F">
            <w:r>
              <w:t xml:space="preserve">Rodzaje zagrożeń w produkcji i obrocie żywnością. Sposoby zapobiegania i eliminowania zagrożeń. Wybrane zagadnienia – Zajęcia teoretyczne </w:t>
            </w:r>
          </w:p>
        </w:tc>
        <w:tc>
          <w:tcPr>
            <w:tcW w:w="1769" w:type="dxa"/>
          </w:tcPr>
          <w:p w:rsidR="0001647E" w:rsidRDefault="0001647E" w:rsidP="009D6F6F"/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21.06.2017</w:t>
            </w:r>
          </w:p>
        </w:tc>
        <w:tc>
          <w:tcPr>
            <w:tcW w:w="2040" w:type="dxa"/>
          </w:tcPr>
          <w:p w:rsidR="0001647E" w:rsidRDefault="0001647E" w:rsidP="009D6F6F">
            <w:r>
              <w:t xml:space="preserve">Podstawowe </w:t>
            </w:r>
            <w:r>
              <w:lastRenderedPageBreak/>
              <w:t xml:space="preserve">pojęcia. Procesy technologiczne.- Zajęcia teoretyczne </w:t>
            </w:r>
          </w:p>
        </w:tc>
        <w:tc>
          <w:tcPr>
            <w:tcW w:w="1769" w:type="dxa"/>
          </w:tcPr>
          <w:p w:rsidR="0001647E" w:rsidRDefault="0001647E" w:rsidP="009D6F6F">
            <w:r>
              <w:lastRenderedPageBreak/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 xml:space="preserve">Tomasz Zapała 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lastRenderedPageBreak/>
              <w:t>22.06.2017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Organizacja produkcji w zakładach gastronomicznych.- Zajęcia teoretyczne</w:t>
            </w:r>
          </w:p>
        </w:tc>
        <w:tc>
          <w:tcPr>
            <w:tcW w:w="1769" w:type="dxa"/>
          </w:tcPr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  <w:p w:rsidR="0001647E" w:rsidRPr="00B0083F" w:rsidRDefault="0001647E" w:rsidP="009D6F6F"/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23.06.2017</w:t>
            </w:r>
          </w:p>
        </w:tc>
        <w:tc>
          <w:tcPr>
            <w:tcW w:w="2040" w:type="dxa"/>
          </w:tcPr>
          <w:p w:rsidR="0001647E" w:rsidRDefault="0001647E" w:rsidP="009D6F6F">
            <w:r>
              <w:t xml:space="preserve"> Zagospodarowanie  odpadków poprodukcyjnych. – Zajęcia teoretyczne</w:t>
            </w:r>
          </w:p>
        </w:tc>
        <w:tc>
          <w:tcPr>
            <w:tcW w:w="1769" w:type="dxa"/>
          </w:tcPr>
          <w:p w:rsidR="0001647E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Pr="00B0083F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26.06.2017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Marketing w usługach gastronomicznych- Zajęcia teoretyczne</w:t>
            </w:r>
          </w:p>
        </w:tc>
        <w:tc>
          <w:tcPr>
            <w:tcW w:w="1769" w:type="dxa"/>
          </w:tcPr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27.06.2017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Prawo żywnościowe. Systemy zapewnienia bezpieczeństwa zdrowotnego żywności.  – Zajęcia teoretyczne</w:t>
            </w:r>
          </w:p>
        </w:tc>
        <w:tc>
          <w:tcPr>
            <w:tcW w:w="1769" w:type="dxa"/>
          </w:tcPr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  <w:p w:rsidR="0001647E" w:rsidRPr="00B0083F" w:rsidRDefault="0001647E" w:rsidP="009D6F6F"/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28.06.2017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Podział środków spożywczych. Warunki przechowywania żywności. – Zajęcia teoretyczne.</w:t>
            </w:r>
          </w:p>
        </w:tc>
        <w:tc>
          <w:tcPr>
            <w:tcW w:w="1769" w:type="dxa"/>
          </w:tcPr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29.06.2017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Żywność wygodna i funkcjonalna. Zasady racjonalnego żywienia. – Zajęcia praktyczne</w:t>
            </w:r>
          </w:p>
        </w:tc>
        <w:tc>
          <w:tcPr>
            <w:tcW w:w="1769" w:type="dxa"/>
          </w:tcPr>
          <w:p w:rsidR="0001647E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 xml:space="preserve">Tomasz Zapała </w:t>
            </w:r>
          </w:p>
          <w:p w:rsidR="0001647E" w:rsidRPr="00B0083F" w:rsidRDefault="0001647E" w:rsidP="009D6F6F"/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30.06.2017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Zasady planowania jadłospisów. – Zajęcia praktyczne</w:t>
            </w:r>
          </w:p>
        </w:tc>
        <w:tc>
          <w:tcPr>
            <w:tcW w:w="1769" w:type="dxa"/>
          </w:tcPr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03.07.2017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Obróbka wstępna. Zmiany zachodzące pod wpływem obróbki wstępnej. – Zajęcia praktyczne</w:t>
            </w:r>
          </w:p>
        </w:tc>
        <w:tc>
          <w:tcPr>
            <w:tcW w:w="1769" w:type="dxa"/>
          </w:tcPr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  <w:p w:rsidR="0001647E" w:rsidRDefault="0001647E" w:rsidP="009D6F6F"/>
          <w:p w:rsidR="0001647E" w:rsidRPr="003A04EC" w:rsidRDefault="0001647E" w:rsidP="009D6F6F">
            <w:pPr>
              <w:tabs>
                <w:tab w:val="left" w:pos="840"/>
              </w:tabs>
            </w:pPr>
            <w:r>
              <w:tab/>
            </w:r>
          </w:p>
        </w:tc>
        <w:tc>
          <w:tcPr>
            <w:tcW w:w="2378" w:type="dxa"/>
          </w:tcPr>
          <w:p w:rsidR="0001647E" w:rsidRDefault="0001647E" w:rsidP="009D6F6F">
            <w:r>
              <w:t xml:space="preserve">Tomasz Zapała </w:t>
            </w:r>
          </w:p>
          <w:p w:rsidR="0001647E" w:rsidRPr="00B0083F" w:rsidRDefault="0001647E" w:rsidP="009D6F6F"/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04.07.2017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 xml:space="preserve">Procesy ciemnienia warzyw i owoców. – Zajęcia </w:t>
            </w:r>
            <w:r>
              <w:lastRenderedPageBreak/>
              <w:t>praktyczne</w:t>
            </w:r>
          </w:p>
        </w:tc>
        <w:tc>
          <w:tcPr>
            <w:tcW w:w="1769" w:type="dxa"/>
          </w:tcPr>
          <w:p w:rsidR="0001647E" w:rsidRPr="00916BF4" w:rsidRDefault="0001647E" w:rsidP="009D6F6F">
            <w:r>
              <w:lastRenderedPageBreak/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lastRenderedPageBreak/>
              <w:t>05.07.2017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Przyprawy. Zastosowanie i mieszanki przypraw. – Zajęcia praktyczne</w:t>
            </w:r>
          </w:p>
        </w:tc>
        <w:tc>
          <w:tcPr>
            <w:tcW w:w="1769" w:type="dxa"/>
          </w:tcPr>
          <w:p w:rsidR="0001647E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/>
          <w:p w:rsidR="0001647E" w:rsidRPr="0067186F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Pr="00DA523B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06.07.2017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Ogólne wiadomości o tłuszczach spożywczych.- Zajęcia praktyczne</w:t>
            </w:r>
          </w:p>
        </w:tc>
        <w:tc>
          <w:tcPr>
            <w:tcW w:w="1769" w:type="dxa"/>
          </w:tcPr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07.07.2017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Zmiany zachodzące w tłuszczach podczas smażenia.- Zajęcia praktyczne</w:t>
            </w:r>
          </w:p>
        </w:tc>
        <w:tc>
          <w:tcPr>
            <w:tcW w:w="1769" w:type="dxa"/>
          </w:tcPr>
          <w:p w:rsidR="0001647E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pPr>
              <w:tabs>
                <w:tab w:val="left" w:pos="915"/>
              </w:tabs>
            </w:pPr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10.07.2017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Zastosowanie tłuszczów w produkcji gastronomicznej.- Zajęcia praktyczne</w:t>
            </w:r>
          </w:p>
        </w:tc>
        <w:tc>
          <w:tcPr>
            <w:tcW w:w="1769" w:type="dxa"/>
          </w:tcPr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pPr>
              <w:tabs>
                <w:tab w:val="left" w:pos="720"/>
              </w:tabs>
            </w:pPr>
            <w:r>
              <w:t>8</w:t>
            </w:r>
            <w:r>
              <w:tab/>
            </w:r>
          </w:p>
        </w:tc>
        <w:tc>
          <w:tcPr>
            <w:tcW w:w="2378" w:type="dxa"/>
          </w:tcPr>
          <w:p w:rsidR="0001647E" w:rsidRPr="00DA523B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11.07.2017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Zastosowanie jaj w produkcji gastronomicznej. Potrawy z jaj gotowanych. – Zajęcia praktyczne</w:t>
            </w:r>
          </w:p>
        </w:tc>
        <w:tc>
          <w:tcPr>
            <w:tcW w:w="1769" w:type="dxa"/>
          </w:tcPr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  <w:p w:rsidR="0001647E" w:rsidRPr="00DA523B" w:rsidRDefault="0001647E" w:rsidP="009D6F6F"/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12.07.2017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Zastosowanie jaj w produkcji gastronomicznej. Potrawy z jaj  smażonych. – Zajęcia praktyczne</w:t>
            </w:r>
          </w:p>
        </w:tc>
        <w:tc>
          <w:tcPr>
            <w:tcW w:w="1769" w:type="dxa"/>
          </w:tcPr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  <w:p w:rsidR="0001647E" w:rsidRPr="00DA523B" w:rsidRDefault="0001647E" w:rsidP="009D6F6F"/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13.07.2017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Charakterystyka i podział zbóż. Mąka, makarony. – Zajęcia praktyczne</w:t>
            </w:r>
          </w:p>
        </w:tc>
        <w:tc>
          <w:tcPr>
            <w:tcW w:w="1769" w:type="dxa"/>
          </w:tcPr>
          <w:p w:rsidR="0001647E" w:rsidRDefault="0001647E" w:rsidP="009D6F6F"/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14.07.2017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 xml:space="preserve">Zastosowanie mąki do zagęszczania potraw. Zastosowanie mąki w produkcji potraw.- Zajęcia praktyczne </w:t>
            </w:r>
          </w:p>
        </w:tc>
        <w:tc>
          <w:tcPr>
            <w:tcW w:w="1769" w:type="dxa"/>
          </w:tcPr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17.07.2017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Charakterystyka kasz i ryżu. Zastosowanie kasz w produkcji potraw. – Zajęcia praktyczne</w:t>
            </w:r>
          </w:p>
        </w:tc>
        <w:tc>
          <w:tcPr>
            <w:tcW w:w="1769" w:type="dxa"/>
          </w:tcPr>
          <w:p w:rsidR="0001647E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lastRenderedPageBreak/>
              <w:t>18.07.2017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Obsługa kelnerska i autoprezentacja. – Zajęcia praktyczne</w:t>
            </w:r>
          </w:p>
        </w:tc>
        <w:tc>
          <w:tcPr>
            <w:tcW w:w="1769" w:type="dxa"/>
          </w:tcPr>
          <w:p w:rsidR="0001647E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19.07.2017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 xml:space="preserve">Usługi cateringowe. Usługi podstawowe, rodzaje serwisu. – Zajęcia </w:t>
            </w:r>
            <w:proofErr w:type="spellStart"/>
            <w:r>
              <w:t>praktryczne</w:t>
            </w:r>
            <w:proofErr w:type="spellEnd"/>
          </w:p>
        </w:tc>
        <w:tc>
          <w:tcPr>
            <w:tcW w:w="1769" w:type="dxa"/>
          </w:tcPr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Pr="00DA523B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20.07.2017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 xml:space="preserve">Karty menu, dobór dań, style ich serwowania. – Zajęcia praktyczne </w:t>
            </w:r>
          </w:p>
        </w:tc>
        <w:tc>
          <w:tcPr>
            <w:tcW w:w="1769" w:type="dxa"/>
          </w:tcPr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21.07.2017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Catering w ujęciu marketingowym i sprzedażowym. – Zajęcia praktyczne</w:t>
            </w:r>
          </w:p>
        </w:tc>
        <w:tc>
          <w:tcPr>
            <w:tcW w:w="1769" w:type="dxa"/>
          </w:tcPr>
          <w:p w:rsidR="0001647E" w:rsidRPr="00916BF4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Pr="00DA523B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24.07.2017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 xml:space="preserve">Sporządzanie zup i sosów. </w:t>
            </w:r>
          </w:p>
        </w:tc>
        <w:tc>
          <w:tcPr>
            <w:tcW w:w="1769" w:type="dxa"/>
          </w:tcPr>
          <w:p w:rsidR="0001647E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25.07.2017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Przekąski zimne i gorące. – Zajęcia praktyczne</w:t>
            </w:r>
          </w:p>
        </w:tc>
        <w:tc>
          <w:tcPr>
            <w:tcW w:w="1769" w:type="dxa"/>
          </w:tcPr>
          <w:p w:rsidR="0001647E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26.07.2017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 xml:space="preserve">Potrawy z drobiu: pieczone, gotowane, duszone.- Zajęcia praktyczne </w:t>
            </w:r>
          </w:p>
        </w:tc>
        <w:tc>
          <w:tcPr>
            <w:tcW w:w="1769" w:type="dxa"/>
          </w:tcPr>
          <w:p w:rsidR="0001647E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27.07.2017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Sporządzanie potraw z warzyw i ziemniaków. – Zajęcia praktyczne</w:t>
            </w:r>
          </w:p>
        </w:tc>
        <w:tc>
          <w:tcPr>
            <w:tcW w:w="1769" w:type="dxa"/>
          </w:tcPr>
          <w:p w:rsidR="0001647E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Pr="00DA523B" w:rsidRDefault="0001647E" w:rsidP="009D6F6F">
            <w:r>
              <w:t>Tomasz Zapała</w:t>
            </w:r>
          </w:p>
        </w:tc>
      </w:tr>
      <w:tr w:rsidR="0001647E" w:rsidTr="0001647E">
        <w:tc>
          <w:tcPr>
            <w:tcW w:w="1841" w:type="dxa"/>
          </w:tcPr>
          <w:p w:rsidR="0001647E" w:rsidRDefault="0001647E" w:rsidP="009D6F6F">
            <w:r>
              <w:t>28.06.2017</w:t>
            </w:r>
          </w:p>
        </w:tc>
        <w:tc>
          <w:tcPr>
            <w:tcW w:w="2040" w:type="dxa"/>
          </w:tcPr>
          <w:p w:rsidR="0001647E" w:rsidRDefault="0001647E" w:rsidP="009D6F6F">
            <w:r>
              <w:t>Zajęcia praktyczne. Egzamin</w:t>
            </w:r>
          </w:p>
        </w:tc>
        <w:tc>
          <w:tcPr>
            <w:tcW w:w="1769" w:type="dxa"/>
          </w:tcPr>
          <w:p w:rsidR="0001647E" w:rsidRDefault="0001647E" w:rsidP="009D6F6F">
            <w:r>
              <w:t>8.00 – 16.00</w:t>
            </w:r>
          </w:p>
        </w:tc>
        <w:tc>
          <w:tcPr>
            <w:tcW w:w="1184" w:type="dxa"/>
          </w:tcPr>
          <w:p w:rsidR="0001647E" w:rsidRDefault="0001647E" w:rsidP="009D6F6F">
            <w:r>
              <w:t>8</w:t>
            </w:r>
          </w:p>
        </w:tc>
        <w:tc>
          <w:tcPr>
            <w:tcW w:w="2378" w:type="dxa"/>
          </w:tcPr>
          <w:p w:rsidR="0001647E" w:rsidRDefault="0001647E" w:rsidP="009D6F6F">
            <w:r>
              <w:t xml:space="preserve">Tomasz Zapała </w:t>
            </w:r>
          </w:p>
        </w:tc>
      </w:tr>
    </w:tbl>
    <w:p w:rsidR="0001647E" w:rsidRDefault="0001647E" w:rsidP="0001647E"/>
    <w:p w:rsidR="0001647E" w:rsidRDefault="0001647E" w:rsidP="0001647E"/>
    <w:p w:rsidR="0001647E" w:rsidRDefault="0001647E" w:rsidP="0001647E"/>
    <w:p w:rsidR="0001647E" w:rsidRDefault="0001647E" w:rsidP="0001647E">
      <w:r>
        <w:t xml:space="preserve">                                                                                                            Data i podpis Beneficjenta</w:t>
      </w:r>
    </w:p>
    <w:p w:rsidR="0001647E" w:rsidRDefault="0001647E" w:rsidP="0001647E"/>
    <w:p w:rsidR="0001647E" w:rsidRDefault="0001647E" w:rsidP="0001647E"/>
    <w:p w:rsidR="0001647E" w:rsidRDefault="0001647E" w:rsidP="0001647E"/>
    <w:p w:rsidR="0001647E" w:rsidRDefault="0001647E" w:rsidP="0001647E"/>
    <w:p w:rsidR="0001647E" w:rsidRDefault="0001647E" w:rsidP="0001647E"/>
    <w:p w:rsidR="0001647E" w:rsidRDefault="0001647E" w:rsidP="0001647E"/>
    <w:p w:rsidR="0001647E" w:rsidRDefault="0001647E" w:rsidP="0001647E"/>
    <w:p w:rsidR="0001647E" w:rsidRDefault="0001647E" w:rsidP="0001647E"/>
    <w:p w:rsidR="00A71705" w:rsidRDefault="00A71705" w:rsidP="00A71705"/>
    <w:sectPr w:rsidR="00A71705" w:rsidSect="004E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1647E"/>
    <w:rsid w:val="0005258F"/>
    <w:rsid w:val="000A7130"/>
    <w:rsid w:val="001E0E55"/>
    <w:rsid w:val="002E6AAC"/>
    <w:rsid w:val="00395BFE"/>
    <w:rsid w:val="004E39AC"/>
    <w:rsid w:val="005113D0"/>
    <w:rsid w:val="00524C83"/>
    <w:rsid w:val="005468F9"/>
    <w:rsid w:val="00725BA2"/>
    <w:rsid w:val="0074456E"/>
    <w:rsid w:val="00797781"/>
    <w:rsid w:val="007B6DFD"/>
    <w:rsid w:val="00891D42"/>
    <w:rsid w:val="008E577C"/>
    <w:rsid w:val="00911C53"/>
    <w:rsid w:val="00912DD6"/>
    <w:rsid w:val="00A37951"/>
    <w:rsid w:val="00A71705"/>
    <w:rsid w:val="00BC7196"/>
    <w:rsid w:val="00BD2C2E"/>
    <w:rsid w:val="00BD37D8"/>
    <w:rsid w:val="00C07448"/>
    <w:rsid w:val="00D17CA0"/>
    <w:rsid w:val="00D23947"/>
    <w:rsid w:val="00D31749"/>
    <w:rsid w:val="00D721BA"/>
    <w:rsid w:val="00D7429C"/>
    <w:rsid w:val="00E91440"/>
    <w:rsid w:val="00EF7E6A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Woś  Anna</cp:lastModifiedBy>
  <cp:revision>23</cp:revision>
  <cp:lastPrinted>2017-06-02T06:06:00Z</cp:lastPrinted>
  <dcterms:created xsi:type="dcterms:W3CDTF">2017-01-23T15:28:00Z</dcterms:created>
  <dcterms:modified xsi:type="dcterms:W3CDTF">2017-06-13T09:42:00Z</dcterms:modified>
</cp:coreProperties>
</file>